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56" w:rsidRDefault="00930E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0E56" w:rsidRDefault="00930E56">
      <w:pPr>
        <w:pStyle w:val="ConsPlusNormal"/>
        <w:jc w:val="both"/>
        <w:outlineLvl w:val="0"/>
      </w:pPr>
    </w:p>
    <w:p w:rsidR="00930E56" w:rsidRDefault="00930E56">
      <w:pPr>
        <w:pStyle w:val="ConsPlusNormal"/>
        <w:outlineLvl w:val="0"/>
      </w:pPr>
      <w:r>
        <w:t>Зарегистрировано в Минюсте России 7 сентября 2021 г. N 64909</w:t>
      </w:r>
    </w:p>
    <w:p w:rsidR="00930E56" w:rsidRDefault="00930E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</w:pPr>
      <w:r>
        <w:t>МИНИСТЕРСТВО НАУКИ И ВЫСШЕГО ОБРАЗОВАНИЯ</w:t>
      </w:r>
    </w:p>
    <w:p w:rsidR="00930E56" w:rsidRDefault="00930E56">
      <w:pPr>
        <w:pStyle w:val="ConsPlusTitle"/>
        <w:jc w:val="center"/>
      </w:pPr>
      <w:r>
        <w:t>РОССИЙСКОЙ ФЕДЕРАЦИИ</w:t>
      </w:r>
    </w:p>
    <w:p w:rsidR="00930E56" w:rsidRDefault="00930E56">
      <w:pPr>
        <w:pStyle w:val="ConsPlusTitle"/>
        <w:jc w:val="center"/>
      </w:pPr>
    </w:p>
    <w:p w:rsidR="00930E56" w:rsidRDefault="00930E56">
      <w:pPr>
        <w:pStyle w:val="ConsPlusTitle"/>
        <w:jc w:val="center"/>
      </w:pPr>
      <w:r>
        <w:t>ПРИКАЗ</w:t>
      </w:r>
    </w:p>
    <w:p w:rsidR="00930E56" w:rsidRDefault="00930E56">
      <w:pPr>
        <w:pStyle w:val="ConsPlusTitle"/>
        <w:jc w:val="center"/>
      </w:pPr>
      <w:r>
        <w:t>от 9 августа 2021 г. N 727</w:t>
      </w:r>
    </w:p>
    <w:p w:rsidR="00930E56" w:rsidRDefault="00930E56">
      <w:pPr>
        <w:pStyle w:val="ConsPlusTitle"/>
        <w:jc w:val="center"/>
      </w:pPr>
    </w:p>
    <w:p w:rsidR="00930E56" w:rsidRDefault="00930E56">
      <w:pPr>
        <w:pStyle w:val="ConsPlusTitle"/>
        <w:jc w:val="center"/>
      </w:pPr>
      <w:r>
        <w:t>ОБ УТВЕРЖДЕНИИ</w:t>
      </w:r>
    </w:p>
    <w:p w:rsidR="00930E56" w:rsidRDefault="00930E5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30E56" w:rsidRDefault="00930E5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0E56" w:rsidRDefault="00930E56">
      <w:pPr>
        <w:pStyle w:val="ConsPlusTitle"/>
        <w:jc w:val="center"/>
      </w:pPr>
      <w:r>
        <w:t>15.03.01 МАШИНОСТРОЕНИЕ</w:t>
      </w:r>
    </w:p>
    <w:p w:rsidR="00930E56" w:rsidRDefault="00930E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30E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</w:tr>
    </w:tbl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15.03.01 Машиностроение (далее - стандарт).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по направлению подготовки 15.03.01 Машиностроение (уровень бакалавриата), утвержденным приказом Министерства образования и науки Российской Федерации от 3 сентября 2015 г. N 957 (зарегистрирован Министерством юстиции Российской Федерации 25 сентября 2015 г., регистрационный N 39005), прекращается 31 декабря 2021 года.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right"/>
      </w:pPr>
      <w:r>
        <w:t>Врио Министра</w:t>
      </w:r>
    </w:p>
    <w:p w:rsidR="00930E56" w:rsidRDefault="00930E56">
      <w:pPr>
        <w:pStyle w:val="ConsPlusNormal"/>
        <w:jc w:val="right"/>
      </w:pPr>
      <w:r>
        <w:t>А.В.НАРУКАВНИКОВ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right"/>
        <w:outlineLvl w:val="0"/>
      </w:pPr>
      <w:r>
        <w:t>Приложение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right"/>
      </w:pPr>
      <w:r>
        <w:t>Утвержден</w:t>
      </w:r>
    </w:p>
    <w:p w:rsidR="00930E56" w:rsidRDefault="00930E56">
      <w:pPr>
        <w:pStyle w:val="ConsPlusNormal"/>
        <w:jc w:val="right"/>
      </w:pPr>
      <w:r>
        <w:lastRenderedPageBreak/>
        <w:t>приказом Министерства</w:t>
      </w:r>
    </w:p>
    <w:p w:rsidR="00930E56" w:rsidRDefault="00930E56">
      <w:pPr>
        <w:pStyle w:val="ConsPlusNormal"/>
        <w:jc w:val="right"/>
      </w:pPr>
      <w:r>
        <w:t>науки и высшего образования</w:t>
      </w:r>
    </w:p>
    <w:p w:rsidR="00930E56" w:rsidRDefault="00930E56">
      <w:pPr>
        <w:pStyle w:val="ConsPlusNormal"/>
        <w:jc w:val="right"/>
      </w:pPr>
      <w:r>
        <w:t>Российской Федерации</w:t>
      </w:r>
    </w:p>
    <w:p w:rsidR="00930E56" w:rsidRDefault="00930E56">
      <w:pPr>
        <w:pStyle w:val="ConsPlusNormal"/>
        <w:jc w:val="right"/>
      </w:pPr>
      <w:r>
        <w:t>от 9 августа 2021 г. N 727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930E56" w:rsidRDefault="00930E5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0E56" w:rsidRDefault="00930E56">
      <w:pPr>
        <w:pStyle w:val="ConsPlusTitle"/>
        <w:jc w:val="center"/>
      </w:pPr>
      <w:r>
        <w:t>15.03.01 МАШИНОСТРОЕНИЕ</w:t>
      </w:r>
    </w:p>
    <w:p w:rsidR="00930E56" w:rsidRDefault="00930E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30E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1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30E56" w:rsidRDefault="00930E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12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56" w:rsidRDefault="00930E56">
            <w:pPr>
              <w:pStyle w:val="ConsPlusNormal"/>
            </w:pPr>
          </w:p>
        </w:tc>
      </w:tr>
    </w:tbl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  <w:outlineLvl w:val="1"/>
      </w:pPr>
      <w:r>
        <w:t>I. Общие положения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15.03.01 Машиностроение (далее соответственно - программа бакалавриата, направление подготовки).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&lt;1&gt;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bookmarkStart w:id="1" w:name="P60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30E56" w:rsidRDefault="00930E56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930E56" w:rsidRDefault="00930E56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&lt;2&gt;</w:t>
      </w:r>
      <w:hyperlink r:id="rId1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hyperlink r:id="rId15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заготовительного производства; механосборочного производства; механообрабатывающего производства; гибкого автоматизированного производства деталей и узлов машин и оборудования);</w:t>
      </w:r>
    </w:p>
    <w:p w:rsidR="00930E56" w:rsidRDefault="00930E5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технологического оборудования и инструментальной техники, производственных технологических процессов, их разработки и освоения новых технологий; нормативно-технической документации; системы стандартизации и сертификации, разработки технологической оснастки и средств механизации и автоматизации технологических процессов машиностроения, средств </w:t>
      </w:r>
      <w:r>
        <w:lastRenderedPageBreak/>
        <w:t>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изделий, методов и средств испытаний и контроля качества изделий машиностроения).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30E56" w:rsidRDefault="00930E56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30E56" w:rsidRDefault="00930E56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1</w:t>
        </w:r>
      </w:hyperlink>
      <w:r>
        <w:t>"Дисциплины (модули)";</w:t>
      </w:r>
    </w:p>
    <w:p w:rsidR="00930E56" w:rsidRDefault="00930E56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2</w:t>
        </w:r>
      </w:hyperlink>
      <w:r>
        <w:t>"Практика";</w:t>
      </w:r>
    </w:p>
    <w:p w:rsidR="00930E56" w:rsidRDefault="00930E56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center"/>
      </w:pPr>
      <w:r>
        <w:t>Структура и объем программы бакалавриата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right"/>
      </w:pPr>
      <w:r>
        <w:t>Таблица</w:t>
      </w:r>
    </w:p>
    <w:p w:rsidR="00930E56" w:rsidRDefault="00930E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3402"/>
      </w:tblGrid>
      <w:tr w:rsidR="00930E56">
        <w:tc>
          <w:tcPr>
            <w:tcW w:w="5669" w:type="dxa"/>
            <w:gridSpan w:val="2"/>
          </w:tcPr>
          <w:p w:rsidR="00930E56" w:rsidRDefault="00930E5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02" w:type="dxa"/>
          </w:tcPr>
          <w:p w:rsidR="00930E56" w:rsidRDefault="00930E5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30E56">
        <w:tc>
          <w:tcPr>
            <w:tcW w:w="1134" w:type="dxa"/>
          </w:tcPr>
          <w:p w:rsidR="00930E56" w:rsidRDefault="00930E56">
            <w:pPr>
              <w:pStyle w:val="ConsPlusNormal"/>
              <w:ind w:firstLine="283"/>
              <w:jc w:val="both"/>
            </w:pPr>
            <w:bookmarkStart w:id="5" w:name="P101"/>
            <w:bookmarkEnd w:id="5"/>
            <w:r>
              <w:lastRenderedPageBreak/>
              <w:t>Блок 1</w:t>
            </w:r>
          </w:p>
        </w:tc>
        <w:tc>
          <w:tcPr>
            <w:tcW w:w="4535" w:type="dxa"/>
          </w:tcPr>
          <w:p w:rsidR="00930E56" w:rsidRDefault="00930E5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не менее 200</w:t>
            </w:r>
          </w:p>
        </w:tc>
      </w:tr>
      <w:tr w:rsidR="00930E56">
        <w:tc>
          <w:tcPr>
            <w:tcW w:w="1134" w:type="dxa"/>
          </w:tcPr>
          <w:p w:rsidR="00930E56" w:rsidRDefault="00930E56">
            <w:pPr>
              <w:pStyle w:val="ConsPlusNormal"/>
              <w:ind w:firstLine="283"/>
              <w:jc w:val="both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4535" w:type="dxa"/>
          </w:tcPr>
          <w:p w:rsidR="00930E56" w:rsidRDefault="00930E56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930E56">
        <w:tc>
          <w:tcPr>
            <w:tcW w:w="1134" w:type="dxa"/>
          </w:tcPr>
          <w:p w:rsidR="00930E56" w:rsidRDefault="00930E56">
            <w:pPr>
              <w:pStyle w:val="ConsPlusNormal"/>
              <w:ind w:firstLine="283"/>
              <w:jc w:val="both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4535" w:type="dxa"/>
          </w:tcPr>
          <w:p w:rsidR="00930E56" w:rsidRDefault="00930E5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6 - 9</w:t>
            </w:r>
          </w:p>
        </w:tc>
      </w:tr>
      <w:tr w:rsidR="00930E56">
        <w:tc>
          <w:tcPr>
            <w:tcW w:w="5669" w:type="dxa"/>
            <w:gridSpan w:val="2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40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240</w:t>
            </w:r>
          </w:p>
        </w:tc>
      </w:tr>
    </w:tbl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bookmarkStart w:id="8" w:name="P113"/>
      <w:bookmarkEnd w:id="8"/>
      <w:r>
        <w:t xml:space="preserve">2.2. Программа бакалавриата в рамках </w:t>
      </w:r>
      <w:hyperlink w:anchor="P101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30E56" w:rsidRDefault="00930E56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1">
        <w:r>
          <w:rPr>
            <w:color w:val="0000FF"/>
          </w:rPr>
          <w:t>Блока 1</w:t>
        </w:r>
      </w:hyperlink>
      <w:r>
        <w:t>"Дисциплины (модули)";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30E56" w:rsidRDefault="00930E56">
      <w:pPr>
        <w:pStyle w:val="ConsPlusNormal"/>
        <w:spacing w:before="220"/>
        <w:ind w:firstLine="540"/>
        <w:jc w:val="both"/>
      </w:pPr>
      <w:bookmarkStart w:id="9" w:name="P121"/>
      <w:bookmarkEnd w:id="9"/>
      <w:r>
        <w:t xml:space="preserve">2.4. В </w:t>
      </w:r>
      <w:hyperlink w:anchor="P104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2.5. Организация: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</w:t>
      </w:r>
      <w:r>
        <w:lastRenderedPageBreak/>
        <w:t xml:space="preserve">производственной практики из перечня, указанного в </w:t>
      </w:r>
      <w:hyperlink w:anchor="P121">
        <w:r>
          <w:rPr>
            <w:color w:val="0000FF"/>
          </w:rPr>
          <w:t>пункте 2.4</w:t>
        </w:r>
      </w:hyperlink>
      <w:r>
        <w:t xml:space="preserve"> ФГОС ВО;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07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2.7.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2.8.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 в том числе: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1">
        <w:r>
          <w:rPr>
            <w:color w:val="0000FF"/>
          </w:rPr>
          <w:t>Блока 1</w:t>
        </w:r>
      </w:hyperlink>
      <w:r>
        <w:t>"Дисциплины (модули)".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30E56" w:rsidRDefault="00930E56">
      <w:pPr>
        <w:pStyle w:val="ConsPlusTitle"/>
        <w:jc w:val="center"/>
      </w:pPr>
      <w:r>
        <w:t>программы бакалавриата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30E56" w:rsidRDefault="00930E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365"/>
      </w:tblGrid>
      <w:tr w:rsidR="00930E56">
        <w:tc>
          <w:tcPr>
            <w:tcW w:w="2665" w:type="dxa"/>
          </w:tcPr>
          <w:p w:rsidR="00930E56" w:rsidRDefault="00930E5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65" w:type="dxa"/>
          </w:tcPr>
          <w:p w:rsidR="00930E56" w:rsidRDefault="00930E5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Коммуникация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0E56">
        <w:tc>
          <w:tcPr>
            <w:tcW w:w="2665" w:type="dxa"/>
            <w:vMerge w:val="restart"/>
            <w:vAlign w:val="center"/>
          </w:tcPr>
          <w:p w:rsidR="00930E56" w:rsidRDefault="00930E5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30E56">
        <w:tc>
          <w:tcPr>
            <w:tcW w:w="2665" w:type="dxa"/>
            <w:vMerge/>
          </w:tcPr>
          <w:p w:rsidR="00930E56" w:rsidRDefault="00930E56">
            <w:pPr>
              <w:pStyle w:val="ConsPlusNormal"/>
            </w:pP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930E56">
        <w:tc>
          <w:tcPr>
            <w:tcW w:w="2665" w:type="dxa"/>
            <w:vAlign w:val="center"/>
          </w:tcPr>
          <w:p w:rsidR="00930E56" w:rsidRDefault="00930E5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365" w:type="dxa"/>
            <w:vAlign w:val="center"/>
          </w:tcPr>
          <w:p w:rsidR="00930E56" w:rsidRDefault="00930E56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930E5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930E56" w:rsidRDefault="00930E5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365" w:type="dxa"/>
            <w:tcBorders>
              <w:bottom w:val="nil"/>
            </w:tcBorders>
          </w:tcPr>
          <w:p w:rsidR="00930E56" w:rsidRDefault="00930E56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30E56">
        <w:tblPrEx>
          <w:tblBorders>
            <w:insideH w:val="nil"/>
          </w:tblBorders>
        </w:tblPrEx>
        <w:tc>
          <w:tcPr>
            <w:tcW w:w="9030" w:type="dxa"/>
            <w:gridSpan w:val="2"/>
            <w:tcBorders>
              <w:top w:val="nil"/>
            </w:tcBorders>
          </w:tcPr>
          <w:p w:rsidR="00930E56" w:rsidRDefault="00930E56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ОПК-2. Способен применять основные методы, способы и средства получения, хранения, </w:t>
      </w:r>
      <w:r>
        <w:lastRenderedPageBreak/>
        <w:t>переработки информации при решении задач профессиональной деятельности;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ОПК-3. Способен осуществлять профессиональную деятельность с учетом экономических, экологических и социальных ограничений на всех этапах жизненного уровня;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ОПК-5. Способен работать с нормативно-технической документацией, связанной с профессиональной деятельностью, с учетом стандартов, норм и правил;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ОПК-6.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ОПК-7. 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ОПК-8. Способен проводить анализ затрат на обеспечение деятельности производственных подразделений в машиностроении;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ОПК-9. Способен внедрять и осваивать новое технологическое оборудование;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ОПК-10. Способен контролировать и обеспечивать производственную и экологическую безопасность на рабочих местах;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ОПК-11. Способен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ОПК-12. Способен обеспечивать технологичность изделий и процессов их изготовления, уметь контролировать соблюдение технологической дисциплины при изготовлении изделий машиностроения;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ОПК-13. Способен применять стандартные методы расчета при проектировании деталей и узлов изделий машиностроения;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ОПК-14. Способен разрабатывать алгоритмы и компьютерные программы, пригодные для практического применения.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&lt;3&gt;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&lt;4&gt;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1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 всех видов,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lastRenderedPageBreak/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&lt;6&gt;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30E56" w:rsidRDefault="00930E5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right"/>
        <w:outlineLvl w:val="1"/>
      </w:pPr>
      <w:r>
        <w:t>Приложение</w:t>
      </w:r>
    </w:p>
    <w:p w:rsidR="00930E56" w:rsidRDefault="00930E56">
      <w:pPr>
        <w:pStyle w:val="ConsPlusNormal"/>
        <w:jc w:val="right"/>
      </w:pPr>
      <w:r>
        <w:t>к федеральному государственному</w:t>
      </w:r>
    </w:p>
    <w:p w:rsidR="00930E56" w:rsidRDefault="00930E56">
      <w:pPr>
        <w:pStyle w:val="ConsPlusNormal"/>
        <w:jc w:val="right"/>
      </w:pPr>
      <w:r>
        <w:t>образовательному стандарту</w:t>
      </w:r>
    </w:p>
    <w:p w:rsidR="00930E56" w:rsidRDefault="00930E56">
      <w:pPr>
        <w:pStyle w:val="ConsPlusNormal"/>
        <w:jc w:val="right"/>
      </w:pPr>
      <w:r>
        <w:t>высшего образования - бакалавриат</w:t>
      </w:r>
    </w:p>
    <w:p w:rsidR="00930E56" w:rsidRDefault="00930E56">
      <w:pPr>
        <w:pStyle w:val="ConsPlusNormal"/>
        <w:jc w:val="right"/>
      </w:pPr>
      <w:r>
        <w:t>по направлению подготовки 15.03.01</w:t>
      </w:r>
    </w:p>
    <w:p w:rsidR="00930E56" w:rsidRDefault="00930E56">
      <w:pPr>
        <w:pStyle w:val="ConsPlusNormal"/>
        <w:jc w:val="right"/>
      </w:pPr>
      <w:r>
        <w:t>Машиностроение, утвержденному</w:t>
      </w:r>
    </w:p>
    <w:p w:rsidR="00930E56" w:rsidRDefault="00930E56">
      <w:pPr>
        <w:pStyle w:val="ConsPlusNormal"/>
        <w:jc w:val="right"/>
      </w:pPr>
      <w:r>
        <w:t>приказом Министерства науки</w:t>
      </w:r>
    </w:p>
    <w:p w:rsidR="00930E56" w:rsidRDefault="00930E56">
      <w:pPr>
        <w:pStyle w:val="ConsPlusNormal"/>
        <w:jc w:val="right"/>
      </w:pPr>
      <w:r>
        <w:t>и высшего образования</w:t>
      </w:r>
    </w:p>
    <w:p w:rsidR="00930E56" w:rsidRDefault="00930E56">
      <w:pPr>
        <w:pStyle w:val="ConsPlusNormal"/>
        <w:jc w:val="right"/>
      </w:pPr>
      <w:r>
        <w:t>Российской Федерации</w:t>
      </w:r>
    </w:p>
    <w:p w:rsidR="00930E56" w:rsidRDefault="00930E56">
      <w:pPr>
        <w:pStyle w:val="ConsPlusNormal"/>
        <w:jc w:val="right"/>
      </w:pPr>
      <w:r>
        <w:t>от 9 августа 2021 г. N 727</w:t>
      </w: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Title"/>
        <w:jc w:val="center"/>
      </w:pPr>
      <w:bookmarkStart w:id="10" w:name="P272"/>
      <w:bookmarkEnd w:id="10"/>
      <w:r>
        <w:t>ПЕРЕЧЕНЬ</w:t>
      </w:r>
    </w:p>
    <w:p w:rsidR="00930E56" w:rsidRDefault="00930E56">
      <w:pPr>
        <w:pStyle w:val="ConsPlusTitle"/>
        <w:jc w:val="center"/>
      </w:pPr>
      <w:r>
        <w:t>ПРОФЕССИОНАЛЬНЫХ СТАНДАРТОВ, СООТВЕТСТВУЮЩИХ</w:t>
      </w:r>
    </w:p>
    <w:p w:rsidR="00930E56" w:rsidRDefault="00930E5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30E56" w:rsidRDefault="00930E56">
      <w:pPr>
        <w:pStyle w:val="ConsPlusTitle"/>
        <w:jc w:val="center"/>
      </w:pPr>
      <w:r>
        <w:t>ПРОГРАММУ БАКАЛАВРИАТА ПО НАПРАВЛЕНИЮ ПОДГОТОВКИ</w:t>
      </w:r>
    </w:p>
    <w:p w:rsidR="00930E56" w:rsidRDefault="00930E56">
      <w:pPr>
        <w:pStyle w:val="ConsPlusTitle"/>
        <w:jc w:val="center"/>
      </w:pPr>
      <w:r>
        <w:t>15.03.01 МАШИНОСТРОЕНИЕ</w:t>
      </w:r>
    </w:p>
    <w:p w:rsidR="00930E56" w:rsidRDefault="00930E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44"/>
        <w:gridCol w:w="6860"/>
      </w:tblGrid>
      <w:tr w:rsidR="00930E56">
        <w:tc>
          <w:tcPr>
            <w:tcW w:w="562" w:type="dxa"/>
          </w:tcPr>
          <w:p w:rsidR="00930E56" w:rsidRDefault="00930E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930E56" w:rsidRDefault="00930E5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30E56">
        <w:tc>
          <w:tcPr>
            <w:tcW w:w="9066" w:type="dxa"/>
            <w:gridSpan w:val="3"/>
            <w:vAlign w:val="center"/>
          </w:tcPr>
          <w:p w:rsidR="00930E56" w:rsidRDefault="00930E56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930E56">
        <w:tc>
          <w:tcPr>
            <w:tcW w:w="9066" w:type="dxa"/>
            <w:gridSpan w:val="3"/>
            <w:vAlign w:val="center"/>
          </w:tcPr>
          <w:p w:rsidR="00930E56" w:rsidRDefault="00930E56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механосборочного производства заготовками", утвержденный приказом Министерства труда и социальной защиты Российской Федерации от 9 сентября 2020 г. N 591н (зарегистрирован Министерством юстиции Российской Федерации 6 октября 2020 г., регистрационный N 60268)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40.031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технологиям механообрабатывающего производства в машиностроении", утвержденный приказом Министерства труда и социальной защиты Российской Федерации от 13 марта 2017 г. N 274н (зарегистрирован Министерством юстиции Российской Федерации 10 мая 2017 г., регистрационный N 46666)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5 октября 2020 г. N 698н (зарегистрирован Министерством юстиции Российской Федерации 5 ноября 2020 г., регистрационный N 60736)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неразрушающему контролю", утвержденный приказом Министерства труда и социальной защиты Российской Федерации от 3 декабря 2015 г. N 976н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40.115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сварочного </w:t>
            </w:r>
            <w:r>
              <w:lastRenderedPageBreak/>
              <w:t>производства", утвержденный приказом Министерства труда и социальной защиты Российской Федерации от 3 декабря 2015 г. N 975н (зарегистрирован Министерством юстиции Российской Федерации 31 декабря 2015 г., регистрационный N 40444)</w:t>
            </w:r>
          </w:p>
        </w:tc>
      </w:tr>
      <w:tr w:rsidR="00930E56">
        <w:tc>
          <w:tcPr>
            <w:tcW w:w="562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644" w:type="dxa"/>
            <w:vAlign w:val="center"/>
          </w:tcPr>
          <w:p w:rsidR="00930E56" w:rsidRDefault="00930E56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6860" w:type="dxa"/>
          </w:tcPr>
          <w:p w:rsidR="00930E56" w:rsidRDefault="00930E5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jc w:val="both"/>
      </w:pPr>
    </w:p>
    <w:p w:rsidR="00930E56" w:rsidRDefault="00930E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798" w:rsidRDefault="00314798"/>
    <w:sectPr w:rsidR="00314798" w:rsidSect="0036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0E56"/>
    <w:rsid w:val="00314798"/>
    <w:rsid w:val="0093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0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0E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F5A77203C6C63E2C896AFA45ECA1FEDDCAA946063B789BEECDD50446BF14EC558286190A28EA0912DBA44537D33034D52DF9477CD2CD6h0B3J" TargetMode="External"/><Relationship Id="rId13" Type="http://schemas.openxmlformats.org/officeDocument/2006/relationships/hyperlink" Target="consultantplus://offline/ref=246F5A77203C6C63E2C896AFA45ECA1FEDDAA597696AB789BEECDD50446BF14EC558286190A28CA1912DBA44537D33034D52DF9477CD2CD6h0B3J" TargetMode="External"/><Relationship Id="rId18" Type="http://schemas.openxmlformats.org/officeDocument/2006/relationships/hyperlink" Target="consultantplus://offline/ref=246F5A77203C6C63E2C896AFA45ECA1FEDDDA1946160B789BEECDD50446BF14EC558286190A386A19C2DBA44537D33034D52DF9477CD2CD6h0B3J" TargetMode="External"/><Relationship Id="rId26" Type="http://schemas.openxmlformats.org/officeDocument/2006/relationships/hyperlink" Target="consultantplus://offline/ref=246F5A77203C6C63E2C896AFA45ECA1FEBD8A6946B63B789BEECDD50446BF14EC558286190A28FA49E2DBA44537D33034D52DF9477CD2CD6h0B3J" TargetMode="External"/><Relationship Id="rId39" Type="http://schemas.openxmlformats.org/officeDocument/2006/relationships/hyperlink" Target="consultantplus://offline/ref=246F5A77203C6C63E2C896AFA45ECA1FEBD8A1966864B789BEECDD50446BF14EC558286190A28EA5912DBA44537D33034D52DF9477CD2CD6h0B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6F5A77203C6C63E2C896AFA45ECA1FEDDCA1976E6AB789BEECDD50446BF14ED758706D90A090A49938EC1515h2BBJ" TargetMode="External"/><Relationship Id="rId34" Type="http://schemas.openxmlformats.org/officeDocument/2006/relationships/hyperlink" Target="consultantplus://offline/ref=246F5A77203C6C63E2C896AFA45ECA1FEADAA2906A6AB789BEECDD50446BF14EC558286190A28EA4982DBA44537D33034D52DF9477CD2CD6h0B3J" TargetMode="External"/><Relationship Id="rId7" Type="http://schemas.openxmlformats.org/officeDocument/2006/relationships/hyperlink" Target="consultantplus://offline/ref=246F5A77203C6C63E2C896AFA45ECA1FEDDDA1946160B789BEECDD50446BF14EC558286190A386A19C2DBA44537D33034D52DF9477CD2CD6h0B3J" TargetMode="External"/><Relationship Id="rId12" Type="http://schemas.openxmlformats.org/officeDocument/2006/relationships/hyperlink" Target="consultantplus://offline/ref=246F5A77203C6C63E2C896AFA45ECA1FEDDDA1946160B789BEECDD50446BF14EC558286190A386A19C2DBA44537D33034D52DF9477CD2CD6h0B3J" TargetMode="External"/><Relationship Id="rId17" Type="http://schemas.openxmlformats.org/officeDocument/2006/relationships/hyperlink" Target="consultantplus://offline/ref=246F5A77203C6C63E2C896AFA45ECA1FEDDBAA906161B789BEECDD50446BF14EC558286190A286A7982DBA44537D33034D52DF9477CD2CD6h0B3J" TargetMode="External"/><Relationship Id="rId25" Type="http://schemas.openxmlformats.org/officeDocument/2006/relationships/hyperlink" Target="consultantplus://offline/ref=246F5A77203C6C63E2C896AFA45ECA1FEADAA3946F67B789BEECDD50446BF14EC558286190A28EA4982DBA44537D33034D52DF9477CD2CD6h0B3J" TargetMode="External"/><Relationship Id="rId33" Type="http://schemas.openxmlformats.org/officeDocument/2006/relationships/hyperlink" Target="consultantplus://offline/ref=246F5A77203C6C63E2C896AFA45ECA1FEADAA2946B62B789BEECDD50446BF14EC558286190A28EA4992DBA44537D33034D52DF9477CD2CD6h0B3J" TargetMode="External"/><Relationship Id="rId38" Type="http://schemas.openxmlformats.org/officeDocument/2006/relationships/hyperlink" Target="consultantplus://offline/ref=246F5A77203C6C63E2C896AFA45ECA1FE8D0A09B6B60B789BEECDD50446BF14EC558286190A28EA5912DBA44537D33034D52DF9477CD2CD6h0B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F5A77203C6C63E2C896AFA45ECA1FEBD8A6946B63B789BEECDD50446BF14EC558286190A28FA49E2DBA44537D33034D52DF9477CD2CD6h0B3J" TargetMode="External"/><Relationship Id="rId20" Type="http://schemas.openxmlformats.org/officeDocument/2006/relationships/hyperlink" Target="consultantplus://offline/ref=246F5A77203C6C63E2C896AFA45ECA1FE8DDA49A6E63B789BEECDD50446BF14ED758706D90A090A49938EC1515h2BBJ" TargetMode="External"/><Relationship Id="rId29" Type="http://schemas.openxmlformats.org/officeDocument/2006/relationships/hyperlink" Target="consultantplus://offline/ref=246F5A77203C6C63E2C896AFA45ECA1FEBD8A4956A65B789BEECDD50446BF14EC558286190A28EA4982DBA44537D33034D52DF9477CD2CD6h0B3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6F5A77203C6C63E2C896AFA45ECA1FEDDBAA906161B789BEECDD50446BF14EC558286190A286A7982DBA44537D33034D52DF9477CD2CD6h0B3J" TargetMode="External"/><Relationship Id="rId11" Type="http://schemas.openxmlformats.org/officeDocument/2006/relationships/hyperlink" Target="consultantplus://offline/ref=246F5A77203C6C63E2C896AFA45ECA1FEDDBAA906161B789BEECDD50446BF14EC558286190A286A7982DBA44537D33034D52DF9477CD2CD6h0B3J" TargetMode="External"/><Relationship Id="rId24" Type="http://schemas.openxmlformats.org/officeDocument/2006/relationships/hyperlink" Target="consultantplus://offline/ref=246F5A77203C6C63E2C896AFA45ECA1FEBD8A6946B63B789BEECDD50446BF14EC558286190A28FA59C2DBA44537D33034D52DF9477CD2CD6h0B3J" TargetMode="External"/><Relationship Id="rId32" Type="http://schemas.openxmlformats.org/officeDocument/2006/relationships/hyperlink" Target="consultantplus://offline/ref=246F5A77203C6C63E2C896AFA45ECA1FEADFA5976166B789BEECDD50446BF14EC558286190A28EA4982DBA44537D33034D52DF9477CD2CD6h0B3J" TargetMode="External"/><Relationship Id="rId37" Type="http://schemas.openxmlformats.org/officeDocument/2006/relationships/hyperlink" Target="consultantplus://offline/ref=246F5A77203C6C63E2C896AFA45ECA1FE8D0A0946E6AB789BEECDD50446BF14EC558286190A28EA5912DBA44537D33034D52DF9477CD2CD6h0B3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46F5A77203C6C63E2C896AFA45ECA1FEBD8A6946B63B789BEECDD50446BF14EC558286190A28FA59C2DBA44537D33034D52DF9477CD2CD6h0B3J" TargetMode="External"/><Relationship Id="rId23" Type="http://schemas.openxmlformats.org/officeDocument/2006/relationships/hyperlink" Target="consultantplus://offline/ref=246F5A77203C6C63E2C896AFA45ECA1FEDDDA5906064B789BEECDD50446BF14EC558286190A28BA4902DBA44537D33034D52DF9477CD2CD6h0B3J" TargetMode="External"/><Relationship Id="rId28" Type="http://schemas.openxmlformats.org/officeDocument/2006/relationships/hyperlink" Target="consultantplus://offline/ref=246F5A77203C6C63E2C896AFA45ECA1FEADFA6956F63B789BEECDD50446BF14EC558286190A28EA49A2DBA44537D33034D52DF9477CD2CD6h0B3J" TargetMode="External"/><Relationship Id="rId36" Type="http://schemas.openxmlformats.org/officeDocument/2006/relationships/hyperlink" Target="consultantplus://offline/ref=246F5A77203C6C63E2C896AFA45ECA1FEBD0A59A6E64B789BEECDD50446BF14EC558286190A28EA4982DBA44537D33034D52DF9477CD2CD6h0B3J" TargetMode="External"/><Relationship Id="rId10" Type="http://schemas.openxmlformats.org/officeDocument/2006/relationships/hyperlink" Target="consultantplus://offline/ref=246F5A77203C6C63E2C896AFA45ECA1FE8D1A4946F6BB789BEECDD50446BF14EC558286190A28EA49C2DBA44537D33034D52DF9477CD2CD6h0B3J" TargetMode="External"/><Relationship Id="rId19" Type="http://schemas.openxmlformats.org/officeDocument/2006/relationships/hyperlink" Target="consultantplus://offline/ref=246F5A77203C6C63E2C896AFA45ECA1FEBD8A6946B63B789BEECDD50446BF14EC558286190A28EA59E2DBA44537D33034D52DF9477CD2CD6h0B3J" TargetMode="External"/><Relationship Id="rId31" Type="http://schemas.openxmlformats.org/officeDocument/2006/relationships/hyperlink" Target="consultantplus://offline/ref=246F5A77203C6C63E2C896AFA45ECA1FEADAA2976C60B789BEECDD50446BF14EC558286190A28EA4992DBA44537D33034D52DF9477CD2CD6h0B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F5A77203C6C63E2C896AFA45ECA1FEAD0AB906D61B789BEECDD50446BF14EC558286190A28EA29A2DBA44537D33034D52DF9477CD2CD6h0B3J" TargetMode="External"/><Relationship Id="rId14" Type="http://schemas.openxmlformats.org/officeDocument/2006/relationships/hyperlink" Target="consultantplus://offline/ref=246F5A77203C6C63E2C896AFA45ECA1FEBD8A6946B63B789BEECDD50446BF14EC558286190A28EA19F2DBA44537D33034D52DF9477CD2CD6h0B3J" TargetMode="External"/><Relationship Id="rId22" Type="http://schemas.openxmlformats.org/officeDocument/2006/relationships/hyperlink" Target="consultantplus://offline/ref=246F5A77203C6C63E2C896AFA45ECA1FEDDAAB916962B789BEECDD50446BF14ED758706D90A090A49938EC1515h2BBJ" TargetMode="External"/><Relationship Id="rId27" Type="http://schemas.openxmlformats.org/officeDocument/2006/relationships/hyperlink" Target="consultantplus://offline/ref=246F5A77203C6C63E2C896AFA45ECA1FEBD8A4966D62B789BEECDD50446BF14EC558286190A28EA4982DBA44537D33034D52DF9477CD2CD6h0B3J" TargetMode="External"/><Relationship Id="rId30" Type="http://schemas.openxmlformats.org/officeDocument/2006/relationships/hyperlink" Target="consultantplus://offline/ref=246F5A77203C6C63E2C896AFA45ECA1FEBD8A4956A64B789BEECDD50446BF14EC558286190A28EA4982DBA44537D33034D52DF9477CD2CD6h0B3J" TargetMode="External"/><Relationship Id="rId35" Type="http://schemas.openxmlformats.org/officeDocument/2006/relationships/hyperlink" Target="consultantplus://offline/ref=246F5A77203C6C63E2C896AFA45ECA1FEADAA3906A64B789BEECDD50446BF14EC558286190A28EA4982DBA44537D33034D52DF9477CD2CD6h0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18F0-9CA7-4F39-AE07-878C3827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6377</Words>
  <Characters>36355</Characters>
  <Application>Microsoft Office Word</Application>
  <DocSecurity>0</DocSecurity>
  <Lines>302</Lines>
  <Paragraphs>85</Paragraphs>
  <ScaleCrop>false</ScaleCrop>
  <Company/>
  <LinksUpToDate>false</LinksUpToDate>
  <CharactersWithSpaces>42647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2023-11-02T09:01:00Z</dcterms:created>
  <dcterms:modified xsi:type="dcterms:W3CDTF">2023-11-02T09:02:00Z</dcterms:modified>
</cp:coreProperties>
</file>